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F0" w:rsidRDefault="00CA5FEA" w:rsidP="009575F0">
      <w:pPr>
        <w:jc w:val="center"/>
        <w:rPr>
          <w:rFonts w:ascii="Claire Hand" w:hAnsi="Claire Hand"/>
          <w:b/>
          <w:bCs/>
        </w:rPr>
      </w:pPr>
      <w:r w:rsidRPr="00CA5FEA">
        <w:rPr>
          <w:rFonts w:ascii="Claire Hand" w:hAnsi="Claire Hand"/>
          <w:b/>
          <w:bCs/>
        </w:rPr>
        <w:t>Proposition d’avoir</w:t>
      </w:r>
    </w:p>
    <w:p w:rsidR="00CA5FEA" w:rsidRPr="00CA5FEA" w:rsidRDefault="00CA5FEA" w:rsidP="009575F0">
      <w:pPr>
        <w:jc w:val="center"/>
        <w:rPr>
          <w:rFonts w:ascii="Claire Hand" w:hAnsi="Claire Hand"/>
          <w:b/>
          <w:bCs/>
        </w:rPr>
      </w:pPr>
    </w:p>
    <w:p w:rsidR="009575F0" w:rsidRDefault="00CA5FEA" w:rsidP="00CA5FEA">
      <w:pPr>
        <w:jc w:val="both"/>
      </w:pPr>
      <w:r>
        <w:t>Vos c</w:t>
      </w:r>
      <w:r w:rsidR="009575F0">
        <w:t>oordonnées</w:t>
      </w:r>
    </w:p>
    <w:p w:rsidR="00CA5FEA" w:rsidRDefault="00CA5FEA" w:rsidP="00CA5FEA">
      <w:pPr>
        <w:jc w:val="both"/>
      </w:pPr>
    </w:p>
    <w:p w:rsidR="009575F0" w:rsidRDefault="009575F0" w:rsidP="00CA5FEA">
      <w:pPr>
        <w:jc w:val="both"/>
      </w:pPr>
      <w:r>
        <w:t xml:space="preserve">Avoir N° </w:t>
      </w:r>
      <w:r w:rsidR="00CA5FEA">
        <w:t>(numéro)</w:t>
      </w:r>
      <w:r>
        <w:tab/>
      </w:r>
      <w:r>
        <w:tab/>
      </w:r>
      <w:r>
        <w:tab/>
      </w:r>
      <w:r>
        <w:tab/>
      </w:r>
      <w:r w:rsidR="00CA5FEA">
        <w:t>du</w:t>
      </w:r>
      <w:r>
        <w:t xml:space="preserve"> : </w:t>
      </w:r>
      <w:r w:rsidR="00CA5FEA">
        <w:t>(date d’émission de l’avoir)</w:t>
      </w:r>
    </w:p>
    <w:p w:rsidR="00CA5FEA" w:rsidRDefault="00CA5FEA" w:rsidP="00CA5FEA">
      <w:pPr>
        <w:jc w:val="both"/>
      </w:pPr>
    </w:p>
    <w:p w:rsidR="009575F0" w:rsidRDefault="009575F0" w:rsidP="00CA5FEA">
      <w:pPr>
        <w:jc w:val="both"/>
      </w:pPr>
      <w:r>
        <w:t xml:space="preserve">Suite à l’annulation de votre séjour </w:t>
      </w:r>
      <w:r w:rsidR="00CA5FEA">
        <w:t>n°…</w:t>
      </w:r>
      <w:r>
        <w:t xml:space="preserve"> du fait </w:t>
      </w:r>
      <w:r w:rsidR="00CA5FEA">
        <w:t xml:space="preserve">de la crise sanitaire liée au Covid-19 et selon les dispositions prévues par </w:t>
      </w:r>
      <w:r w:rsidR="00CA5FEA">
        <w:t>l’ordonnance n°2020-315 du 25 mars 2020</w:t>
      </w:r>
      <w:r w:rsidR="00CA5FEA">
        <w:t> :</w:t>
      </w:r>
    </w:p>
    <w:p w:rsidR="009575F0" w:rsidRDefault="00CA5FEA" w:rsidP="00CA5FEA">
      <w:pPr>
        <w:jc w:val="both"/>
      </w:pPr>
      <w:r>
        <w:t xml:space="preserve">Mme/M …. </w:t>
      </w:r>
      <w:proofErr w:type="gramStart"/>
      <w:r>
        <w:t>bénéficie</w:t>
      </w:r>
      <w:proofErr w:type="gramEnd"/>
      <w:r>
        <w:t xml:space="preserve"> d’un avoir d’un montant de …. €</w:t>
      </w:r>
    </w:p>
    <w:p w:rsidR="00CA5FEA" w:rsidRDefault="00CA5FEA" w:rsidP="00CA5FEA">
      <w:pPr>
        <w:jc w:val="both"/>
      </w:pPr>
    </w:p>
    <w:p w:rsidR="009575F0" w:rsidRPr="00126B33" w:rsidRDefault="009575F0" w:rsidP="00CA5FEA">
      <w:pPr>
        <w:jc w:val="both"/>
        <w:rPr>
          <w:u w:val="single"/>
        </w:rPr>
      </w:pPr>
      <w:r w:rsidRPr="00126B33">
        <w:rPr>
          <w:u w:val="single"/>
        </w:rPr>
        <w:t>Conditions de validité de l’avoir :</w:t>
      </w:r>
    </w:p>
    <w:p w:rsidR="009575F0" w:rsidRDefault="009575F0" w:rsidP="00CA5FEA">
      <w:pPr>
        <w:jc w:val="both"/>
      </w:pPr>
      <w:r>
        <w:t>-</w:t>
      </w:r>
      <w:r w:rsidR="00CA5FEA">
        <w:t xml:space="preserve"> Avoir non cessible </w:t>
      </w:r>
      <w:r>
        <w:t>valable pour la réservation d’un nouveau séjour</w:t>
      </w:r>
      <w:r w:rsidR="00CA5FEA">
        <w:t>.</w:t>
      </w:r>
    </w:p>
    <w:p w:rsidR="009575F0" w:rsidRDefault="009575F0" w:rsidP="00CA5FEA">
      <w:pPr>
        <w:jc w:val="both"/>
      </w:pPr>
      <w:r>
        <w:t>-</w:t>
      </w:r>
      <w:r w:rsidR="00CA5FEA">
        <w:t xml:space="preserve"> </w:t>
      </w:r>
      <w:r>
        <w:t>Durée de validité : 18 mois à compter de la date d’annulation de votre voyage initial</w:t>
      </w:r>
      <w:r w:rsidR="00CA5FEA">
        <w:t xml:space="preserve"> soit à partir du …</w:t>
      </w:r>
    </w:p>
    <w:p w:rsidR="009575F0" w:rsidRPr="005E473D" w:rsidRDefault="009575F0" w:rsidP="00CA5FEA">
      <w:pPr>
        <w:jc w:val="both"/>
      </w:pPr>
      <w:r>
        <w:t>-</w:t>
      </w:r>
      <w:r w:rsidR="00CA5FEA">
        <w:t xml:space="preserve"> U</w:t>
      </w:r>
      <w:r>
        <w:t xml:space="preserve">tilisable en une ou plusieurs fois </w:t>
      </w:r>
    </w:p>
    <w:p w:rsidR="00C4780D" w:rsidRDefault="00C4780D">
      <w:bookmarkStart w:id="0" w:name="_GoBack"/>
      <w:bookmarkEnd w:id="0"/>
    </w:p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ire Hand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B4"/>
    <w:multiLevelType w:val="multilevel"/>
    <w:tmpl w:val="0798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0"/>
    <w:rsid w:val="009575F0"/>
    <w:rsid w:val="00C4780D"/>
    <w:rsid w:val="00C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89E5"/>
  <w15:chartTrackingRefBased/>
  <w15:docId w15:val="{BD74F97C-7665-4C3E-B9F4-3846C9D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Gorges du Tarn, Causses &amp; Cévennes</dc:creator>
  <cp:keywords/>
  <dc:description/>
  <cp:lastModifiedBy>Lorie Bruet</cp:lastModifiedBy>
  <cp:revision>2</cp:revision>
  <dcterms:created xsi:type="dcterms:W3CDTF">2020-04-17T14:55:00Z</dcterms:created>
  <dcterms:modified xsi:type="dcterms:W3CDTF">2020-04-17T14:55:00Z</dcterms:modified>
</cp:coreProperties>
</file>